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8A448" w14:textId="77777777" w:rsidR="00365782" w:rsidRDefault="00365782" w:rsidP="00365782">
      <w:pPr>
        <w:jc w:val="both"/>
        <w:rPr>
          <w:b/>
          <w:bCs/>
          <w:u w:val="single"/>
        </w:rPr>
      </w:pPr>
      <w:r w:rsidRPr="00365782">
        <w:rPr>
          <w:b/>
          <w:bCs/>
          <w:u w:val="single"/>
        </w:rPr>
        <w:t>Informační leták k položkám č. 501-509 dle dražby movitých věcí ke dni 21.7.2023</w:t>
      </w:r>
    </w:p>
    <w:p w14:paraId="6B622EEF" w14:textId="31CA2CE2" w:rsidR="00863AB0" w:rsidRPr="00863AB0" w:rsidRDefault="00863AB0" w:rsidP="00863AB0">
      <w:pPr>
        <w:ind w:firstLine="708"/>
        <w:jc w:val="both"/>
        <w:rPr>
          <w:b/>
          <w:bCs/>
        </w:rPr>
      </w:pPr>
      <w:r w:rsidRPr="00863AB0">
        <w:rPr>
          <w:b/>
          <w:bCs/>
        </w:rPr>
        <w:t>Movité věci se nachází na adrese Tovačovská 638, Přerov, když vydražiteli bude následně předán kontakt k jejich vyzvednutí.</w:t>
      </w:r>
      <w:r>
        <w:rPr>
          <w:b/>
          <w:bCs/>
        </w:rPr>
        <w:t xml:space="preserve"> Případně další informace na: </w:t>
      </w:r>
      <w:hyperlink r:id="rId4" w:history="1">
        <w:r w:rsidRPr="00E706CE">
          <w:rPr>
            <w:rStyle w:val="Hypertextovodkaz"/>
            <w:b/>
            <w:bCs/>
          </w:rPr>
          <w:t>scucinsky@eujicha.cz</w:t>
        </w:r>
      </w:hyperlink>
      <w:r>
        <w:rPr>
          <w:b/>
          <w:bCs/>
        </w:rPr>
        <w:t xml:space="preserve">. </w:t>
      </w:r>
    </w:p>
    <w:p w14:paraId="561BA90C" w14:textId="7E394251" w:rsidR="00863AB0" w:rsidRDefault="00863AB0">
      <w:r w:rsidRPr="00863AB0">
        <w:rPr>
          <w:b/>
          <w:bCs/>
        </w:rPr>
        <w:t xml:space="preserve">Sloupek Euro ZN </w:t>
      </w:r>
      <w:proofErr w:type="gramStart"/>
      <w:r w:rsidRPr="00863AB0">
        <w:rPr>
          <w:b/>
          <w:bCs/>
        </w:rPr>
        <w:t>2600mm</w:t>
      </w:r>
      <w:proofErr w:type="gramEnd"/>
      <w:r w:rsidRPr="00863AB0">
        <w:rPr>
          <w:b/>
          <w:bCs/>
        </w:rPr>
        <w:t>, 99ks</w:t>
      </w:r>
      <w:r w:rsidR="005B5C24">
        <w:rPr>
          <w:b/>
          <w:bCs/>
        </w:rPr>
        <w:t>, položka č. 501</w:t>
      </w:r>
      <w:r>
        <w:rPr>
          <w:noProof/>
        </w:rPr>
        <w:drawing>
          <wp:inline distT="0" distB="0" distL="0" distR="0" wp14:anchorId="03AD67B3" wp14:editId="7A1C8797">
            <wp:extent cx="4886808" cy="3667125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70" cy="36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7A00" w14:textId="64B221C3" w:rsidR="00863AB0" w:rsidRDefault="00863AB0">
      <w:r>
        <w:rPr>
          <w:noProof/>
        </w:rPr>
        <w:drawing>
          <wp:inline distT="0" distB="0" distL="0" distR="0" wp14:anchorId="5C2A7E38" wp14:editId="67227C88">
            <wp:extent cx="5295900" cy="3974113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29" cy="39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6AD7" w14:textId="04827CE8" w:rsidR="00863AB0" w:rsidRPr="00863AB0" w:rsidRDefault="00863AB0">
      <w:pPr>
        <w:rPr>
          <w:b/>
          <w:bCs/>
        </w:rPr>
      </w:pPr>
      <w:r w:rsidRPr="00863AB0">
        <w:rPr>
          <w:b/>
          <w:bCs/>
        </w:rPr>
        <w:lastRenderedPageBreak/>
        <w:t xml:space="preserve">žiletkový </w:t>
      </w:r>
      <w:proofErr w:type="gramStart"/>
      <w:r w:rsidRPr="00863AB0">
        <w:rPr>
          <w:b/>
          <w:bCs/>
        </w:rPr>
        <w:t>drát - plochá</w:t>
      </w:r>
      <w:proofErr w:type="gramEnd"/>
      <w:r w:rsidRPr="00863AB0">
        <w:rPr>
          <w:b/>
          <w:bCs/>
        </w:rPr>
        <w:t xml:space="preserve"> páska, 30ks</w:t>
      </w:r>
      <w:r w:rsidR="005B5C24">
        <w:rPr>
          <w:b/>
          <w:bCs/>
        </w:rPr>
        <w:t>, položka č. 502</w:t>
      </w:r>
    </w:p>
    <w:p w14:paraId="421342E4" w14:textId="56702A00" w:rsidR="00863AB0" w:rsidRDefault="00863AB0">
      <w:r>
        <w:rPr>
          <w:noProof/>
        </w:rPr>
        <w:drawing>
          <wp:inline distT="0" distB="0" distL="0" distR="0" wp14:anchorId="7F9D2A7A" wp14:editId="6764B8BC">
            <wp:extent cx="5407221" cy="405765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24" cy="40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EC799" wp14:editId="216A91C0">
            <wp:extent cx="5419914" cy="406717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00" cy="40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9D88" w14:textId="77777777" w:rsidR="00863AB0" w:rsidRDefault="00863AB0"/>
    <w:p w14:paraId="439B6FA7" w14:textId="1CDBF1D3" w:rsidR="00863AB0" w:rsidRPr="00863AB0" w:rsidRDefault="00863AB0">
      <w:pPr>
        <w:rPr>
          <w:b/>
          <w:bCs/>
        </w:rPr>
      </w:pPr>
      <w:r w:rsidRPr="00863AB0">
        <w:rPr>
          <w:b/>
          <w:bCs/>
        </w:rPr>
        <w:lastRenderedPageBreak/>
        <w:t>objímka průběžná ZN, 380ks</w:t>
      </w:r>
      <w:r w:rsidR="005B5C24">
        <w:rPr>
          <w:b/>
          <w:bCs/>
        </w:rPr>
        <w:t>, položka č. 503</w:t>
      </w:r>
    </w:p>
    <w:p w14:paraId="10D275E3" w14:textId="57A12E4C" w:rsidR="00863AB0" w:rsidRDefault="00863AB0">
      <w:r>
        <w:rPr>
          <w:noProof/>
        </w:rPr>
        <w:drawing>
          <wp:inline distT="0" distB="0" distL="0" distR="0" wp14:anchorId="75490AB3" wp14:editId="63232DCE">
            <wp:extent cx="5762625" cy="43243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28F1" w14:textId="25141B29" w:rsidR="00863AB0" w:rsidRPr="00863AB0" w:rsidRDefault="00863AB0">
      <w:pPr>
        <w:rPr>
          <w:b/>
          <w:bCs/>
        </w:rPr>
      </w:pPr>
      <w:proofErr w:type="spellStart"/>
      <w:r w:rsidRPr="00863AB0">
        <w:rPr>
          <w:b/>
          <w:bCs/>
        </w:rPr>
        <w:t>Bavolet</w:t>
      </w:r>
      <w:proofErr w:type="spellEnd"/>
      <w:r w:rsidRPr="00863AB0">
        <w:rPr>
          <w:b/>
          <w:bCs/>
        </w:rPr>
        <w:t xml:space="preserve"> Euro jednostranný AL, 3 řady ostnatého drátu</w:t>
      </w:r>
      <w:r w:rsidR="005B5C24">
        <w:rPr>
          <w:b/>
          <w:bCs/>
        </w:rPr>
        <w:t>, položka č. 504</w:t>
      </w:r>
    </w:p>
    <w:p w14:paraId="00E05A4A" w14:textId="485C8382" w:rsidR="00863AB0" w:rsidRDefault="00863AB0">
      <w:r>
        <w:rPr>
          <w:noProof/>
        </w:rPr>
        <w:drawing>
          <wp:inline distT="0" distB="0" distL="0" distR="0" wp14:anchorId="2CF883DD" wp14:editId="6E91A4DF">
            <wp:extent cx="5153361" cy="38671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02" cy="38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63E0" w14:textId="4979222A" w:rsidR="00863AB0" w:rsidRPr="00863AB0" w:rsidRDefault="00863AB0">
      <w:pPr>
        <w:rPr>
          <w:b/>
          <w:bCs/>
        </w:rPr>
      </w:pPr>
      <w:r w:rsidRPr="00863AB0">
        <w:rPr>
          <w:b/>
          <w:bCs/>
        </w:rPr>
        <w:lastRenderedPageBreak/>
        <w:t>držák desky U-Standard, 200ks</w:t>
      </w:r>
      <w:r w:rsidR="005B5C24">
        <w:rPr>
          <w:b/>
          <w:bCs/>
        </w:rPr>
        <w:t>, položka č. 505</w:t>
      </w:r>
    </w:p>
    <w:p w14:paraId="61B79438" w14:textId="00805310" w:rsidR="00863AB0" w:rsidRDefault="00863AB0">
      <w:r>
        <w:rPr>
          <w:noProof/>
        </w:rPr>
        <w:drawing>
          <wp:inline distT="0" distB="0" distL="0" distR="0" wp14:anchorId="14ED9EED" wp14:editId="4833A651">
            <wp:extent cx="5762625" cy="43243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DDE5" w14:textId="765FC0A1" w:rsidR="00863AB0" w:rsidRPr="00863AB0" w:rsidRDefault="00863AB0">
      <w:pPr>
        <w:rPr>
          <w:b/>
          <w:bCs/>
        </w:rPr>
      </w:pPr>
      <w:r w:rsidRPr="00863AB0">
        <w:rPr>
          <w:b/>
          <w:bCs/>
        </w:rPr>
        <w:t>3D panel 1730 mm ZN, 100ks</w:t>
      </w:r>
      <w:r w:rsidR="005B5C24">
        <w:rPr>
          <w:b/>
          <w:bCs/>
        </w:rPr>
        <w:t>, položka č. 506</w:t>
      </w:r>
    </w:p>
    <w:p w14:paraId="58242329" w14:textId="7CB89692" w:rsidR="00863AB0" w:rsidRDefault="00863AB0">
      <w:r>
        <w:rPr>
          <w:noProof/>
        </w:rPr>
        <w:drawing>
          <wp:inline distT="0" distB="0" distL="0" distR="0" wp14:anchorId="256E9BEC" wp14:editId="3B13BF2E">
            <wp:extent cx="4610100" cy="3459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92" cy="34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3027" w14:textId="707255DD" w:rsidR="00863AB0" w:rsidRPr="00863AB0" w:rsidRDefault="00863AB0">
      <w:pPr>
        <w:rPr>
          <w:b/>
          <w:bCs/>
        </w:rPr>
      </w:pPr>
      <w:r w:rsidRPr="00863AB0">
        <w:rPr>
          <w:b/>
          <w:bCs/>
        </w:rPr>
        <w:t>Branka 3D Euro, 1745x1094 mm, 1 ks</w:t>
      </w:r>
      <w:r w:rsidR="005B5C24">
        <w:rPr>
          <w:b/>
          <w:bCs/>
        </w:rPr>
        <w:t>, položka č. 507</w:t>
      </w:r>
    </w:p>
    <w:p w14:paraId="6AC81DE4" w14:textId="02D4C88C" w:rsidR="00863AB0" w:rsidRDefault="00863AB0">
      <w:r>
        <w:rPr>
          <w:noProof/>
        </w:rPr>
        <w:lastRenderedPageBreak/>
        <w:drawing>
          <wp:inline distT="0" distB="0" distL="0" distR="0" wp14:anchorId="7CFA3A81" wp14:editId="21CE4FB6">
            <wp:extent cx="5762625" cy="43243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916F" w14:textId="7F0C4AE7" w:rsidR="00863AB0" w:rsidRDefault="00863AB0">
      <w:r w:rsidRPr="00863AB0">
        <w:rPr>
          <w:b/>
          <w:bCs/>
        </w:rPr>
        <w:t>Brána 3D Euro, 1745x1094 mm, 1 ks</w:t>
      </w:r>
      <w:r w:rsidR="005B5C24">
        <w:rPr>
          <w:b/>
          <w:bCs/>
        </w:rPr>
        <w:t>, položka č. 508</w:t>
      </w:r>
      <w:r>
        <w:rPr>
          <w:noProof/>
        </w:rPr>
        <w:drawing>
          <wp:inline distT="0" distB="0" distL="0" distR="0" wp14:anchorId="4C857493" wp14:editId="29A08BB5">
            <wp:extent cx="5353050" cy="4017000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09" cy="40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2362" w14:textId="313B74F4" w:rsidR="00863AB0" w:rsidRPr="00863AB0" w:rsidRDefault="00863AB0">
      <w:pPr>
        <w:rPr>
          <w:b/>
          <w:bCs/>
        </w:rPr>
      </w:pPr>
      <w:proofErr w:type="spellStart"/>
      <w:r w:rsidRPr="00863AB0">
        <w:rPr>
          <w:b/>
          <w:bCs/>
        </w:rPr>
        <w:lastRenderedPageBreak/>
        <w:t>Podhrabová</w:t>
      </w:r>
      <w:proofErr w:type="spellEnd"/>
      <w:r w:rsidRPr="00863AB0">
        <w:rPr>
          <w:b/>
          <w:bCs/>
        </w:rPr>
        <w:t xml:space="preserve"> deska standard, 100ks</w:t>
      </w:r>
      <w:r w:rsidR="005B5C24">
        <w:rPr>
          <w:b/>
          <w:bCs/>
        </w:rPr>
        <w:t>, položka č. 509</w:t>
      </w:r>
    </w:p>
    <w:p w14:paraId="6C9E8FF9" w14:textId="16A2DE8E" w:rsidR="00863AB0" w:rsidRDefault="00863AB0">
      <w:r>
        <w:rPr>
          <w:noProof/>
        </w:rPr>
        <w:drawing>
          <wp:inline distT="0" distB="0" distL="0" distR="0" wp14:anchorId="6F83E101" wp14:editId="60221595">
            <wp:extent cx="5762625" cy="43243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2EDA" w14:textId="6C1B468C" w:rsidR="00863AB0" w:rsidRDefault="00863AB0">
      <w:r>
        <w:rPr>
          <w:noProof/>
        </w:rPr>
        <w:drawing>
          <wp:inline distT="0" distB="0" distL="0" distR="0" wp14:anchorId="70D0CCBE" wp14:editId="5102DFDF">
            <wp:extent cx="5280291" cy="3962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75" cy="39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AB0"/>
    <w:rsid w:val="00365782"/>
    <w:rsid w:val="005B5C24"/>
    <w:rsid w:val="007F226F"/>
    <w:rsid w:val="00863AB0"/>
    <w:rsid w:val="0092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9A66"/>
  <w15:chartTrackingRefBased/>
  <w15:docId w15:val="{05A0B615-00BA-40E6-BF10-6DBC7EBA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3A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3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scucinsky@eujicha.cz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Pavel Ščučinský</dc:creator>
  <cp:keywords/>
  <dc:description/>
  <cp:lastModifiedBy>Mgr. Pavel Ščučinský</cp:lastModifiedBy>
  <cp:revision>4</cp:revision>
  <dcterms:created xsi:type="dcterms:W3CDTF">2023-07-10T13:05:00Z</dcterms:created>
  <dcterms:modified xsi:type="dcterms:W3CDTF">2023-07-10T13:06:00Z</dcterms:modified>
</cp:coreProperties>
</file>