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FC08F" w14:textId="64C533A3" w:rsidR="00327466" w:rsidRDefault="00327466" w:rsidP="00327466">
      <w:pPr>
        <w:pStyle w:val="Text"/>
        <w:ind w:hanging="2551"/>
        <w:rPr>
          <w:rFonts w:ascii="Helvetica" w:hAnsi="Helvetica"/>
          <w:b/>
          <w:bCs/>
          <w:sz w:val="26"/>
          <w:szCs w:val="26"/>
          <w:u w:val="single"/>
        </w:rPr>
      </w:pPr>
      <w:r>
        <w:rPr>
          <w:rFonts w:ascii="Helvetica" w:hAnsi="Helvetica"/>
          <w:b/>
          <w:bCs/>
          <w:sz w:val="26"/>
          <w:szCs w:val="26"/>
          <w:u w:val="single"/>
        </w:rPr>
        <w:t>OCHRANNÉ NÁVLEKY RUSBEK VYSOKÉ – CE, EN</w:t>
      </w:r>
    </w:p>
    <w:p w14:paraId="61DB26A8" w14:textId="4776E5F5" w:rsidR="00327466" w:rsidRDefault="00327466" w:rsidP="00327466">
      <w:pPr>
        <w:pStyle w:val="Text"/>
        <w:ind w:hanging="2551"/>
        <w:rPr>
          <w:rFonts w:ascii="Helvetica" w:hAnsi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 xml:space="preserve">250 </w:t>
      </w:r>
      <w:r w:rsidR="00527327">
        <w:rPr>
          <w:rFonts w:ascii="Helvetica" w:hAnsi="Helvetica"/>
          <w:sz w:val="26"/>
          <w:szCs w:val="26"/>
        </w:rPr>
        <w:t>párů</w:t>
      </w:r>
      <w:r>
        <w:rPr>
          <w:rFonts w:ascii="Helvetica" w:hAnsi="Helvetica"/>
          <w:sz w:val="26"/>
          <w:szCs w:val="26"/>
        </w:rPr>
        <w:t xml:space="preserve"> v kartonu</w:t>
      </w:r>
    </w:p>
    <w:p w14:paraId="2F66ECD9" w14:textId="77777777" w:rsidR="00327466" w:rsidRDefault="00327466" w:rsidP="00327466">
      <w:pPr>
        <w:pStyle w:val="Text"/>
        <w:ind w:hanging="2551"/>
        <w:rPr>
          <w:rFonts w:ascii="Helvetica" w:hAnsi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>Universální velikost</w:t>
      </w:r>
    </w:p>
    <w:p w14:paraId="1A99174D" w14:textId="77777777" w:rsidR="00327466" w:rsidRDefault="00327466" w:rsidP="00327466">
      <w:pPr>
        <w:pStyle w:val="Text"/>
        <w:ind w:hanging="2551"/>
        <w:rPr>
          <w:rFonts w:ascii="Helvetica" w:hAnsi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 xml:space="preserve">Dvouvrstvé </w:t>
      </w:r>
    </w:p>
    <w:p w14:paraId="7E1FAFF9" w14:textId="77777777" w:rsidR="00327466" w:rsidRDefault="00327466" w:rsidP="00327466">
      <w:pPr>
        <w:pStyle w:val="Text"/>
        <w:ind w:hanging="2551"/>
        <w:rPr>
          <w:rFonts w:ascii="Helvetica" w:hAnsi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>2x gumičky</w:t>
      </w:r>
    </w:p>
    <w:p w14:paraId="6A45924C" w14:textId="7FE079E7" w:rsidR="00950345" w:rsidRDefault="00950345" w:rsidP="00950345">
      <w:pPr>
        <w:pStyle w:val="Text"/>
        <w:spacing w:line="360" w:lineRule="auto"/>
        <w:ind w:left="49"/>
        <w:rPr>
          <w:rFonts w:ascii="Helvetica" w:hAnsi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>Certifikace: CE, EN</w:t>
      </w:r>
    </w:p>
    <w:p w14:paraId="4B4E5255" w14:textId="507A899D" w:rsidR="00950345" w:rsidRPr="00CB2FAD" w:rsidRDefault="00FE2864" w:rsidP="00950345">
      <w:pPr>
        <w:pStyle w:val="Text"/>
        <w:spacing w:line="360" w:lineRule="auto"/>
        <w:ind w:left="49"/>
        <w:rPr>
          <w:rFonts w:ascii="Helvetica" w:hAnsi="Helvetica"/>
          <w:color w:val="FF0000"/>
          <w:sz w:val="26"/>
          <w:szCs w:val="26"/>
        </w:rPr>
      </w:pPr>
      <w:r>
        <w:rPr>
          <w:rFonts w:ascii="Helvetica" w:hAnsi="Helvetica"/>
          <w:color w:val="FF0000"/>
          <w:sz w:val="26"/>
          <w:szCs w:val="26"/>
        </w:rPr>
        <w:t>2</w:t>
      </w:r>
      <w:r w:rsidR="00327466">
        <w:rPr>
          <w:rFonts w:ascii="Helvetica" w:hAnsi="Helvetica"/>
          <w:color w:val="FF0000"/>
          <w:sz w:val="26"/>
          <w:szCs w:val="26"/>
        </w:rPr>
        <w:t xml:space="preserve"> </w:t>
      </w:r>
      <w:r w:rsidR="00950345" w:rsidRPr="00CB2FAD">
        <w:rPr>
          <w:rFonts w:ascii="Helvetica" w:hAnsi="Helvetica"/>
          <w:color w:val="FF0000"/>
          <w:sz w:val="26"/>
          <w:szCs w:val="26"/>
        </w:rPr>
        <w:t xml:space="preserve">x paleta po </w:t>
      </w:r>
      <w:r>
        <w:rPr>
          <w:rFonts w:ascii="Helvetica" w:hAnsi="Helvetica"/>
          <w:color w:val="FF0000"/>
          <w:sz w:val="26"/>
          <w:szCs w:val="26"/>
        </w:rPr>
        <w:t>20</w:t>
      </w:r>
      <w:r w:rsidR="00327466">
        <w:rPr>
          <w:rFonts w:ascii="Helvetica" w:hAnsi="Helvetica"/>
          <w:color w:val="FF0000"/>
          <w:sz w:val="26"/>
          <w:szCs w:val="26"/>
        </w:rPr>
        <w:t xml:space="preserve"> </w:t>
      </w:r>
      <w:r w:rsidR="00950345" w:rsidRPr="00CB2FAD">
        <w:rPr>
          <w:rFonts w:ascii="Helvetica" w:hAnsi="Helvetica"/>
          <w:color w:val="FF0000"/>
          <w:sz w:val="26"/>
          <w:szCs w:val="26"/>
        </w:rPr>
        <w:t xml:space="preserve">kartonech – </w:t>
      </w:r>
      <w:r>
        <w:rPr>
          <w:rFonts w:ascii="Helvetica" w:hAnsi="Helvetica"/>
          <w:color w:val="FF0000"/>
          <w:sz w:val="26"/>
          <w:szCs w:val="26"/>
        </w:rPr>
        <w:t>5</w:t>
      </w:r>
      <w:r w:rsidR="00327466">
        <w:rPr>
          <w:rFonts w:ascii="Helvetica" w:hAnsi="Helvetica"/>
          <w:color w:val="FF0000"/>
          <w:sz w:val="26"/>
          <w:szCs w:val="26"/>
        </w:rPr>
        <w:t>.000</w:t>
      </w:r>
      <w:r w:rsidR="00950345" w:rsidRPr="00CB2FAD">
        <w:rPr>
          <w:rFonts w:ascii="Helvetica" w:hAnsi="Helvetica"/>
          <w:color w:val="FF0000"/>
          <w:sz w:val="26"/>
          <w:szCs w:val="26"/>
        </w:rPr>
        <w:t xml:space="preserve"> </w:t>
      </w:r>
      <w:r w:rsidR="00527327">
        <w:rPr>
          <w:rFonts w:ascii="Helvetica" w:hAnsi="Helvetica"/>
          <w:color w:val="FF0000"/>
          <w:sz w:val="26"/>
          <w:szCs w:val="26"/>
        </w:rPr>
        <w:t>párů</w:t>
      </w:r>
      <w:r w:rsidR="00950345" w:rsidRPr="00CB2FAD">
        <w:rPr>
          <w:rFonts w:ascii="Helvetica" w:hAnsi="Helvetica"/>
          <w:color w:val="FF0000"/>
          <w:sz w:val="26"/>
          <w:szCs w:val="26"/>
        </w:rPr>
        <w:t xml:space="preserve"> – cena paleta </w:t>
      </w:r>
      <w:r w:rsidR="00527327">
        <w:rPr>
          <w:rFonts w:ascii="Helvetica" w:hAnsi="Helvetica"/>
          <w:color w:val="FF0000"/>
          <w:sz w:val="26"/>
          <w:szCs w:val="26"/>
        </w:rPr>
        <w:t>2</w:t>
      </w:r>
      <w:r w:rsidR="009D6026">
        <w:rPr>
          <w:rFonts w:ascii="Helvetica" w:hAnsi="Helvetica"/>
          <w:color w:val="FF0000"/>
          <w:sz w:val="26"/>
          <w:szCs w:val="26"/>
        </w:rPr>
        <w:t>75</w:t>
      </w:r>
      <w:r w:rsidR="00073105">
        <w:rPr>
          <w:rFonts w:ascii="Helvetica" w:hAnsi="Helvetica"/>
          <w:color w:val="FF0000"/>
          <w:sz w:val="26"/>
          <w:szCs w:val="26"/>
        </w:rPr>
        <w:t>.</w:t>
      </w:r>
      <w:r w:rsidR="00527327">
        <w:rPr>
          <w:rFonts w:ascii="Helvetica" w:hAnsi="Helvetica"/>
          <w:color w:val="FF0000"/>
          <w:sz w:val="26"/>
          <w:szCs w:val="26"/>
        </w:rPr>
        <w:t>0</w:t>
      </w:r>
      <w:r w:rsidR="00073105">
        <w:rPr>
          <w:rFonts w:ascii="Helvetica" w:hAnsi="Helvetica"/>
          <w:color w:val="FF0000"/>
          <w:sz w:val="26"/>
          <w:szCs w:val="26"/>
        </w:rPr>
        <w:t>00</w:t>
      </w:r>
      <w:r w:rsidR="00950345" w:rsidRPr="00CB2FAD">
        <w:rPr>
          <w:rFonts w:ascii="Helvetica" w:hAnsi="Helvetica"/>
          <w:color w:val="FF0000"/>
          <w:sz w:val="26"/>
          <w:szCs w:val="26"/>
        </w:rPr>
        <w:t>,-- Kč bez DPH (</w:t>
      </w:r>
      <w:r w:rsidR="009D6026">
        <w:rPr>
          <w:rFonts w:ascii="Helvetica" w:hAnsi="Helvetica"/>
          <w:color w:val="FF0000"/>
          <w:sz w:val="26"/>
          <w:szCs w:val="26"/>
        </w:rPr>
        <w:t>55</w:t>
      </w:r>
      <w:r w:rsidR="00950345" w:rsidRPr="00CB2FAD">
        <w:rPr>
          <w:rFonts w:ascii="Helvetica" w:hAnsi="Helvetica"/>
          <w:color w:val="FF0000"/>
          <w:sz w:val="26"/>
          <w:szCs w:val="26"/>
        </w:rPr>
        <w:t xml:space="preserve">,--Kč bez DPH / </w:t>
      </w:r>
      <w:r>
        <w:rPr>
          <w:rFonts w:ascii="Helvetica" w:hAnsi="Helvetica"/>
          <w:color w:val="FF0000"/>
          <w:sz w:val="26"/>
          <w:szCs w:val="26"/>
        </w:rPr>
        <w:t>pár</w:t>
      </w:r>
      <w:r w:rsidR="00950345" w:rsidRPr="00CB2FAD">
        <w:rPr>
          <w:rFonts w:ascii="Helvetica" w:hAnsi="Helvetica"/>
          <w:color w:val="FF0000"/>
          <w:sz w:val="26"/>
          <w:szCs w:val="26"/>
        </w:rPr>
        <w:t>)</w:t>
      </w:r>
    </w:p>
    <w:p w14:paraId="16B9684A" w14:textId="40E1F6D2" w:rsidR="00950345" w:rsidRDefault="00327466" w:rsidP="00950345">
      <w:pPr>
        <w:pStyle w:val="Text"/>
        <w:spacing w:line="360" w:lineRule="auto"/>
        <w:ind w:left="49"/>
        <w:rPr>
          <w:rFonts w:ascii="Helvetica" w:hAnsi="Helvetica"/>
          <w:color w:val="FF0000"/>
          <w:sz w:val="26"/>
          <w:szCs w:val="26"/>
        </w:rPr>
      </w:pPr>
      <w:r>
        <w:rPr>
          <w:rFonts w:ascii="Helvetica" w:hAnsi="Helvetica"/>
          <w:color w:val="FF0000"/>
          <w:sz w:val="26"/>
          <w:szCs w:val="26"/>
        </w:rPr>
        <w:t xml:space="preserve">1 </w:t>
      </w:r>
      <w:r w:rsidR="00950345" w:rsidRPr="00CB2FAD">
        <w:rPr>
          <w:rFonts w:ascii="Helvetica" w:hAnsi="Helvetica"/>
          <w:color w:val="FF0000"/>
          <w:sz w:val="26"/>
          <w:szCs w:val="26"/>
        </w:rPr>
        <w:t xml:space="preserve">x paleta po </w:t>
      </w:r>
      <w:r w:rsidR="00FE2864">
        <w:rPr>
          <w:rFonts w:ascii="Helvetica" w:hAnsi="Helvetica"/>
          <w:color w:val="FF0000"/>
          <w:sz w:val="26"/>
          <w:szCs w:val="26"/>
        </w:rPr>
        <w:t>7</w:t>
      </w:r>
      <w:r>
        <w:rPr>
          <w:rFonts w:ascii="Helvetica" w:hAnsi="Helvetica"/>
          <w:color w:val="FF0000"/>
          <w:sz w:val="26"/>
          <w:szCs w:val="26"/>
        </w:rPr>
        <w:t xml:space="preserve"> </w:t>
      </w:r>
      <w:r w:rsidR="00950345" w:rsidRPr="00CB2FAD">
        <w:rPr>
          <w:rFonts w:ascii="Helvetica" w:hAnsi="Helvetica"/>
          <w:color w:val="FF0000"/>
          <w:sz w:val="26"/>
          <w:szCs w:val="26"/>
        </w:rPr>
        <w:t xml:space="preserve">kartonech – </w:t>
      </w:r>
      <w:r w:rsidR="00FE2864">
        <w:rPr>
          <w:rFonts w:ascii="Helvetica" w:hAnsi="Helvetica"/>
          <w:color w:val="FF0000"/>
          <w:sz w:val="26"/>
          <w:szCs w:val="26"/>
        </w:rPr>
        <w:t>1.750</w:t>
      </w:r>
      <w:r w:rsidR="00950345" w:rsidRPr="00CB2FAD">
        <w:rPr>
          <w:rFonts w:ascii="Helvetica" w:hAnsi="Helvetica"/>
          <w:color w:val="FF0000"/>
          <w:sz w:val="26"/>
          <w:szCs w:val="26"/>
        </w:rPr>
        <w:t xml:space="preserve"> </w:t>
      </w:r>
      <w:r w:rsidR="00527327">
        <w:rPr>
          <w:rFonts w:ascii="Helvetica" w:hAnsi="Helvetica"/>
          <w:color w:val="FF0000"/>
          <w:sz w:val="26"/>
          <w:szCs w:val="26"/>
        </w:rPr>
        <w:t xml:space="preserve">párů </w:t>
      </w:r>
      <w:r w:rsidR="00950345" w:rsidRPr="00CB2FAD">
        <w:rPr>
          <w:rFonts w:ascii="Helvetica" w:hAnsi="Helvetica"/>
          <w:color w:val="FF0000"/>
          <w:sz w:val="26"/>
          <w:szCs w:val="26"/>
        </w:rPr>
        <w:t xml:space="preserve"> – cena paleta </w:t>
      </w:r>
      <w:r w:rsidR="009D6026">
        <w:rPr>
          <w:rFonts w:ascii="Helvetica" w:hAnsi="Helvetica"/>
          <w:color w:val="FF0000"/>
          <w:sz w:val="26"/>
          <w:szCs w:val="26"/>
        </w:rPr>
        <w:t>96.250</w:t>
      </w:r>
      <w:r w:rsidR="00950345" w:rsidRPr="00CB2FAD">
        <w:rPr>
          <w:rFonts w:ascii="Helvetica" w:hAnsi="Helvetica"/>
          <w:color w:val="FF0000"/>
          <w:sz w:val="26"/>
          <w:szCs w:val="26"/>
        </w:rPr>
        <w:t>,-- Kč bez DPH (</w:t>
      </w:r>
      <w:r w:rsidR="009D6026">
        <w:rPr>
          <w:rFonts w:ascii="Helvetica" w:hAnsi="Helvetica"/>
          <w:color w:val="FF0000"/>
          <w:sz w:val="26"/>
          <w:szCs w:val="26"/>
        </w:rPr>
        <w:t>55</w:t>
      </w:r>
      <w:r w:rsidR="00FE2864">
        <w:rPr>
          <w:rFonts w:ascii="Helvetica" w:hAnsi="Helvetica"/>
          <w:color w:val="FF0000"/>
          <w:sz w:val="26"/>
          <w:szCs w:val="26"/>
        </w:rPr>
        <w:t>,</w:t>
      </w:r>
      <w:r w:rsidR="00950345" w:rsidRPr="00CB2FAD">
        <w:rPr>
          <w:rFonts w:ascii="Helvetica" w:hAnsi="Helvetica"/>
          <w:color w:val="FF0000"/>
          <w:sz w:val="26"/>
          <w:szCs w:val="26"/>
        </w:rPr>
        <w:t>--</w:t>
      </w:r>
      <w:r w:rsidR="00527327">
        <w:rPr>
          <w:rFonts w:ascii="Helvetica" w:hAnsi="Helvetica"/>
          <w:color w:val="FF0000"/>
          <w:sz w:val="26"/>
          <w:szCs w:val="26"/>
        </w:rPr>
        <w:t xml:space="preserve"> </w:t>
      </w:r>
      <w:r w:rsidR="00950345" w:rsidRPr="00CB2FAD">
        <w:rPr>
          <w:rFonts w:ascii="Helvetica" w:hAnsi="Helvetica"/>
          <w:color w:val="FF0000"/>
          <w:sz w:val="26"/>
          <w:szCs w:val="26"/>
        </w:rPr>
        <w:t xml:space="preserve">Kč bez DPH / </w:t>
      </w:r>
      <w:r w:rsidR="00FE2864">
        <w:rPr>
          <w:rFonts w:ascii="Helvetica" w:hAnsi="Helvetica"/>
          <w:color w:val="FF0000"/>
          <w:sz w:val="26"/>
          <w:szCs w:val="26"/>
        </w:rPr>
        <w:t>pár</w:t>
      </w:r>
      <w:r w:rsidR="00950345" w:rsidRPr="00CB2FAD">
        <w:rPr>
          <w:rFonts w:ascii="Helvetica" w:hAnsi="Helvetica"/>
          <w:color w:val="FF0000"/>
          <w:sz w:val="26"/>
          <w:szCs w:val="26"/>
        </w:rPr>
        <w:t>)</w:t>
      </w:r>
    </w:p>
    <w:p w14:paraId="12F1E919" w14:textId="1426C4E7" w:rsidR="00950345" w:rsidRPr="002459A9" w:rsidRDefault="00950345" w:rsidP="002459A9">
      <w:pPr>
        <w:pStyle w:val="Text"/>
        <w:spacing w:line="360" w:lineRule="auto"/>
        <w:ind w:left="49"/>
        <w:rPr>
          <w:rFonts w:ascii="Helvetica" w:hAnsi="Helvetica"/>
          <w:color w:val="FF0000"/>
          <w:sz w:val="26"/>
          <w:szCs w:val="26"/>
        </w:rPr>
      </w:pPr>
    </w:p>
    <w:tbl>
      <w:tblPr>
        <w:tblW w:w="4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6"/>
        <w:gridCol w:w="2576"/>
      </w:tblGrid>
      <w:tr w:rsidR="00327466" w14:paraId="48E6C551" w14:textId="77777777" w:rsidTr="00327466">
        <w:trPr>
          <w:trHeight w:val="320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1DE03" w14:textId="4135DDA1" w:rsidR="00327466" w:rsidRDefault="00FE286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EBBC9" w14:textId="5FBAA1AB" w:rsidR="00327466" w:rsidRDefault="00FE286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327466" w14:paraId="40F52393" w14:textId="77777777" w:rsidTr="00327466">
        <w:trPr>
          <w:trHeight w:val="320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C9BB7" w14:textId="77777777" w:rsidR="00327466" w:rsidRDefault="003274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E9133" w14:textId="4E0F4B16" w:rsidR="00327466" w:rsidRDefault="00FE286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327466" w14:paraId="7451EF58" w14:textId="77777777" w:rsidTr="00327466">
        <w:trPr>
          <w:trHeight w:val="320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29446" w14:textId="5E2B5996" w:rsidR="00327466" w:rsidRDefault="00327466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EFB0D" w14:textId="3BC05FE3" w:rsidR="00327466" w:rsidRDefault="00327466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14:paraId="34F62CD7" w14:textId="77777777" w:rsidR="00950345" w:rsidRDefault="00950345" w:rsidP="00950345">
      <w:pPr>
        <w:pStyle w:val="Text"/>
        <w:spacing w:line="360" w:lineRule="auto"/>
        <w:ind w:left="49"/>
        <w:rPr>
          <w:rFonts w:ascii="Helvetica" w:hAnsi="Helvetica"/>
          <w:sz w:val="26"/>
          <w:szCs w:val="26"/>
        </w:rPr>
      </w:pPr>
    </w:p>
    <w:p w14:paraId="4EBD2C5D" w14:textId="4A5BBD4F" w:rsidR="00950345" w:rsidRDefault="00950345" w:rsidP="00950345">
      <w:pPr>
        <w:pStyle w:val="Text"/>
        <w:spacing w:line="360" w:lineRule="auto"/>
        <w:ind w:left="49"/>
        <w:rPr>
          <w:rFonts w:ascii="Helvetica" w:hAnsi="Helvetica"/>
          <w:sz w:val="26"/>
          <w:szCs w:val="26"/>
        </w:rPr>
      </w:pPr>
    </w:p>
    <w:p w14:paraId="3C7A4B27" w14:textId="4F8610F0" w:rsidR="00950345" w:rsidRDefault="00527327" w:rsidP="00950345">
      <w:pPr>
        <w:pStyle w:val="Text"/>
        <w:spacing w:line="360" w:lineRule="auto"/>
        <w:ind w:left="49"/>
        <w:rPr>
          <w:rFonts w:ascii="Helvetica" w:hAnsi="Helvetica"/>
          <w:sz w:val="26"/>
          <w:szCs w:val="26"/>
        </w:rPr>
      </w:pPr>
      <w:r>
        <w:fldChar w:fldCharType="begin"/>
      </w:r>
      <w:r>
        <w:instrText xml:space="preserve"> INCLUDEPICTURE "/var/folders/yk/dqctkcp93td9s62ky6kddzg00000gn/T/com.microsoft.Word/WebArchiveCopyPasteTempFiles/32f3d9fd9cd6b9278fce24fa09161320.jpg"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544B927" wp14:editId="187FF193">
            <wp:extent cx="2957195" cy="2957195"/>
            <wp:effectExtent l="0" t="0" r="1905" b="1905"/>
            <wp:docPr id="3" name="Obrázek 3" descr="Ochranné obleky | Zencomarke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chranné obleky | Zencomarket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174D5ED" w14:textId="0CD47B62" w:rsidR="00950345" w:rsidRDefault="00950345" w:rsidP="00950345">
      <w:pPr>
        <w:pStyle w:val="Text"/>
        <w:ind w:hanging="2551"/>
        <w:rPr>
          <w:rFonts w:ascii="Helvetica" w:hAnsi="Helvetica"/>
          <w:sz w:val="26"/>
          <w:szCs w:val="26"/>
        </w:rPr>
      </w:pPr>
    </w:p>
    <w:p w14:paraId="4E8E141A" w14:textId="72E3771D" w:rsidR="00527327" w:rsidRDefault="00527327" w:rsidP="00950345">
      <w:pPr>
        <w:pStyle w:val="Text"/>
        <w:ind w:hanging="2551"/>
        <w:rPr>
          <w:rFonts w:ascii="Helvetica" w:hAnsi="Helvetica"/>
          <w:sz w:val="26"/>
          <w:szCs w:val="26"/>
        </w:rPr>
      </w:pPr>
      <w:r w:rsidRPr="00527327">
        <w:rPr>
          <w:rFonts w:ascii="Helvetica" w:hAnsi="Helvetica"/>
          <w:noProof/>
          <w:sz w:val="26"/>
          <w:szCs w:val="26"/>
        </w:rPr>
        <w:drawing>
          <wp:inline distT="0" distB="0" distL="0" distR="0" wp14:anchorId="1B5D8547" wp14:editId="33A6F8EE">
            <wp:extent cx="6032500" cy="4021455"/>
            <wp:effectExtent l="0" t="0" r="0" b="4445"/>
            <wp:docPr id="1" name="Obrázek 1" descr="Obsah obrázku 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bílá&#10;&#10;Popis byl vytvořen automaticky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DD3FD" w14:textId="77777777" w:rsidR="00527327" w:rsidRDefault="00527327" w:rsidP="00950345">
      <w:pPr>
        <w:pStyle w:val="Text"/>
        <w:ind w:hanging="2551"/>
        <w:rPr>
          <w:rFonts w:ascii="Helvetica" w:hAnsi="Helvetica"/>
          <w:sz w:val="26"/>
          <w:szCs w:val="26"/>
        </w:rPr>
      </w:pPr>
    </w:p>
    <w:p w14:paraId="3CACCECF" w14:textId="2FBDE9E4" w:rsidR="002459A9" w:rsidRDefault="002459A9" w:rsidP="00387A19">
      <w:pPr>
        <w:pStyle w:val="Text"/>
        <w:ind w:left="0"/>
        <w:rPr>
          <w:rFonts w:ascii="Helvetica" w:hAnsi="Helvetica"/>
          <w:b/>
          <w:bCs/>
          <w:sz w:val="26"/>
          <w:szCs w:val="26"/>
          <w:u w:val="single"/>
        </w:rPr>
      </w:pPr>
    </w:p>
    <w:p w14:paraId="5C678B1F" w14:textId="5EAF3EF4" w:rsidR="002459A9" w:rsidRDefault="002459A9" w:rsidP="00387A19">
      <w:pPr>
        <w:pStyle w:val="Text"/>
        <w:ind w:left="0"/>
        <w:rPr>
          <w:rFonts w:ascii="Helvetica" w:hAnsi="Helvetica"/>
          <w:b/>
          <w:bCs/>
          <w:sz w:val="26"/>
          <w:szCs w:val="26"/>
          <w:u w:val="single"/>
        </w:rPr>
      </w:pPr>
    </w:p>
    <w:p w14:paraId="040F10C7" w14:textId="23C291C4" w:rsidR="002459A9" w:rsidRDefault="002459A9" w:rsidP="00387A19">
      <w:pPr>
        <w:pStyle w:val="Text"/>
        <w:ind w:left="0"/>
        <w:rPr>
          <w:rFonts w:ascii="Helvetica" w:hAnsi="Helvetica"/>
          <w:b/>
          <w:bCs/>
          <w:sz w:val="26"/>
          <w:szCs w:val="26"/>
          <w:u w:val="single"/>
        </w:rPr>
      </w:pPr>
    </w:p>
    <w:p w14:paraId="086B7354" w14:textId="7A5EE00B" w:rsidR="002459A9" w:rsidRDefault="002459A9" w:rsidP="00387A19">
      <w:pPr>
        <w:pStyle w:val="Text"/>
        <w:ind w:left="0"/>
        <w:rPr>
          <w:rFonts w:ascii="Helvetica" w:hAnsi="Helvetica"/>
          <w:b/>
          <w:bCs/>
          <w:sz w:val="26"/>
          <w:szCs w:val="26"/>
          <w:u w:val="single"/>
        </w:rPr>
      </w:pPr>
    </w:p>
    <w:p w14:paraId="00E0611D" w14:textId="36DB9B3E" w:rsidR="00182BAA" w:rsidRDefault="001471A5" w:rsidP="00CB2FAD">
      <w:pPr>
        <w:pStyle w:val="Text"/>
        <w:spacing w:line="360" w:lineRule="auto"/>
        <w:ind w:left="0"/>
      </w:pPr>
      <w:r w:rsidRPr="001471A5">
        <w:rPr>
          <w:noProof/>
        </w:rPr>
        <w:drawing>
          <wp:inline distT="0" distB="0" distL="0" distR="0" wp14:anchorId="21DF64C1" wp14:editId="3A873560">
            <wp:extent cx="2363751" cy="270637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274" cy="272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FCB4" w14:textId="5DE2403A" w:rsidR="00182BAA" w:rsidRDefault="00182BAA" w:rsidP="00CB2FAD">
      <w:pPr>
        <w:pStyle w:val="Text"/>
        <w:spacing w:line="360" w:lineRule="auto"/>
        <w:ind w:left="0"/>
      </w:pPr>
    </w:p>
    <w:p w14:paraId="2CE3C603" w14:textId="77777777" w:rsidR="00182BAA" w:rsidRDefault="00182BAA" w:rsidP="00CB2FAD">
      <w:pPr>
        <w:pStyle w:val="Text"/>
        <w:spacing w:line="360" w:lineRule="auto"/>
        <w:ind w:left="0"/>
      </w:pPr>
    </w:p>
    <w:p w14:paraId="363BBCD8" w14:textId="252C5544" w:rsidR="004556E1" w:rsidRDefault="004556E1">
      <w:pPr>
        <w:pStyle w:val="Text"/>
        <w:spacing w:line="360" w:lineRule="auto"/>
        <w:ind w:left="49"/>
        <w:jc w:val="center"/>
      </w:pPr>
    </w:p>
    <w:p w14:paraId="58CA8B79" w14:textId="77777777" w:rsidR="00387A19" w:rsidRDefault="00387A19" w:rsidP="00277FB4">
      <w:pPr>
        <w:pStyle w:val="Text"/>
        <w:spacing w:line="360" w:lineRule="auto"/>
        <w:ind w:left="0"/>
      </w:pPr>
    </w:p>
    <w:sectPr w:rsidR="00387A19">
      <w:pgSz w:w="11900" w:h="16840"/>
      <w:pgMar w:top="1100" w:right="1200" w:bottom="1440" w:left="1200" w:header="720" w:footer="86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3516F" w14:textId="77777777" w:rsidR="0085154A" w:rsidRDefault="0085154A">
      <w:r>
        <w:separator/>
      </w:r>
    </w:p>
  </w:endnote>
  <w:endnote w:type="continuationSeparator" w:id="0">
    <w:p w14:paraId="20BCA0B6" w14:textId="77777777" w:rsidR="0085154A" w:rsidRDefault="00851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 UltraLight">
    <w:altName w:val="HELVETICA NEUE ULTRALIGHT"/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8ABAE" w14:textId="77777777" w:rsidR="0085154A" w:rsidRDefault="0085154A">
      <w:r>
        <w:separator/>
      </w:r>
    </w:p>
  </w:footnote>
  <w:footnote w:type="continuationSeparator" w:id="0">
    <w:p w14:paraId="555DDE41" w14:textId="77777777" w:rsidR="0085154A" w:rsidRDefault="008515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D51A0"/>
    <w:multiLevelType w:val="hybridMultilevel"/>
    <w:tmpl w:val="423A0334"/>
    <w:lvl w:ilvl="0" w:tplc="FFFFFFFF">
      <w:start w:val="1"/>
      <w:numFmt w:val="decimal"/>
      <w:lvlText w:val="%1."/>
      <w:lvlJc w:val="left"/>
      <w:pPr>
        <w:ind w:left="409" w:hanging="360"/>
      </w:pPr>
      <w:rPr>
        <w:rFonts w:eastAsia="Arial Unicode MS" w:cs="Arial Unicode MS" w:hint="default"/>
        <w:b/>
        <w:u w:val="single"/>
      </w:rPr>
    </w:lvl>
    <w:lvl w:ilvl="1" w:tplc="FFFFFFFF" w:tentative="1">
      <w:start w:val="1"/>
      <w:numFmt w:val="lowerLetter"/>
      <w:lvlText w:val="%2."/>
      <w:lvlJc w:val="left"/>
      <w:pPr>
        <w:ind w:left="1129" w:hanging="360"/>
      </w:pPr>
    </w:lvl>
    <w:lvl w:ilvl="2" w:tplc="FFFFFFFF" w:tentative="1">
      <w:start w:val="1"/>
      <w:numFmt w:val="lowerRoman"/>
      <w:lvlText w:val="%3."/>
      <w:lvlJc w:val="right"/>
      <w:pPr>
        <w:ind w:left="1849" w:hanging="180"/>
      </w:pPr>
    </w:lvl>
    <w:lvl w:ilvl="3" w:tplc="FFFFFFFF" w:tentative="1">
      <w:start w:val="1"/>
      <w:numFmt w:val="decimal"/>
      <w:lvlText w:val="%4."/>
      <w:lvlJc w:val="left"/>
      <w:pPr>
        <w:ind w:left="2569" w:hanging="360"/>
      </w:pPr>
    </w:lvl>
    <w:lvl w:ilvl="4" w:tplc="FFFFFFFF" w:tentative="1">
      <w:start w:val="1"/>
      <w:numFmt w:val="lowerLetter"/>
      <w:lvlText w:val="%5."/>
      <w:lvlJc w:val="left"/>
      <w:pPr>
        <w:ind w:left="3289" w:hanging="360"/>
      </w:pPr>
    </w:lvl>
    <w:lvl w:ilvl="5" w:tplc="FFFFFFFF" w:tentative="1">
      <w:start w:val="1"/>
      <w:numFmt w:val="lowerRoman"/>
      <w:lvlText w:val="%6."/>
      <w:lvlJc w:val="right"/>
      <w:pPr>
        <w:ind w:left="4009" w:hanging="180"/>
      </w:pPr>
    </w:lvl>
    <w:lvl w:ilvl="6" w:tplc="FFFFFFFF" w:tentative="1">
      <w:start w:val="1"/>
      <w:numFmt w:val="decimal"/>
      <w:lvlText w:val="%7."/>
      <w:lvlJc w:val="left"/>
      <w:pPr>
        <w:ind w:left="4729" w:hanging="360"/>
      </w:pPr>
    </w:lvl>
    <w:lvl w:ilvl="7" w:tplc="FFFFFFFF" w:tentative="1">
      <w:start w:val="1"/>
      <w:numFmt w:val="lowerLetter"/>
      <w:lvlText w:val="%8."/>
      <w:lvlJc w:val="left"/>
      <w:pPr>
        <w:ind w:left="5449" w:hanging="360"/>
      </w:pPr>
    </w:lvl>
    <w:lvl w:ilvl="8" w:tplc="FFFFFFFF" w:tentative="1">
      <w:start w:val="1"/>
      <w:numFmt w:val="lowerRoman"/>
      <w:lvlText w:val="%9."/>
      <w:lvlJc w:val="right"/>
      <w:pPr>
        <w:ind w:left="6169" w:hanging="180"/>
      </w:pPr>
    </w:lvl>
  </w:abstractNum>
  <w:abstractNum w:abstractNumId="1" w15:restartNumberingAfterBreak="0">
    <w:nsid w:val="1D7B3A5F"/>
    <w:multiLevelType w:val="multilevel"/>
    <w:tmpl w:val="05DAC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731EC0"/>
    <w:multiLevelType w:val="hybridMultilevel"/>
    <w:tmpl w:val="423A0334"/>
    <w:lvl w:ilvl="0" w:tplc="5C2A1EC8">
      <w:start w:val="1"/>
      <w:numFmt w:val="decimal"/>
      <w:lvlText w:val="%1."/>
      <w:lvlJc w:val="left"/>
      <w:pPr>
        <w:ind w:left="409" w:hanging="360"/>
      </w:pPr>
      <w:rPr>
        <w:rFonts w:eastAsia="Arial Unicode MS" w:cs="Arial Unicode MS"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129" w:hanging="360"/>
      </w:pPr>
    </w:lvl>
    <w:lvl w:ilvl="2" w:tplc="0405001B" w:tentative="1">
      <w:start w:val="1"/>
      <w:numFmt w:val="lowerRoman"/>
      <w:lvlText w:val="%3."/>
      <w:lvlJc w:val="right"/>
      <w:pPr>
        <w:ind w:left="1849" w:hanging="180"/>
      </w:pPr>
    </w:lvl>
    <w:lvl w:ilvl="3" w:tplc="0405000F" w:tentative="1">
      <w:start w:val="1"/>
      <w:numFmt w:val="decimal"/>
      <w:lvlText w:val="%4."/>
      <w:lvlJc w:val="left"/>
      <w:pPr>
        <w:ind w:left="2569" w:hanging="360"/>
      </w:pPr>
    </w:lvl>
    <w:lvl w:ilvl="4" w:tplc="04050019" w:tentative="1">
      <w:start w:val="1"/>
      <w:numFmt w:val="lowerLetter"/>
      <w:lvlText w:val="%5."/>
      <w:lvlJc w:val="left"/>
      <w:pPr>
        <w:ind w:left="3289" w:hanging="360"/>
      </w:pPr>
    </w:lvl>
    <w:lvl w:ilvl="5" w:tplc="0405001B" w:tentative="1">
      <w:start w:val="1"/>
      <w:numFmt w:val="lowerRoman"/>
      <w:lvlText w:val="%6."/>
      <w:lvlJc w:val="right"/>
      <w:pPr>
        <w:ind w:left="4009" w:hanging="180"/>
      </w:pPr>
    </w:lvl>
    <w:lvl w:ilvl="6" w:tplc="0405000F" w:tentative="1">
      <w:start w:val="1"/>
      <w:numFmt w:val="decimal"/>
      <w:lvlText w:val="%7."/>
      <w:lvlJc w:val="left"/>
      <w:pPr>
        <w:ind w:left="4729" w:hanging="360"/>
      </w:pPr>
    </w:lvl>
    <w:lvl w:ilvl="7" w:tplc="04050019" w:tentative="1">
      <w:start w:val="1"/>
      <w:numFmt w:val="lowerLetter"/>
      <w:lvlText w:val="%8."/>
      <w:lvlJc w:val="left"/>
      <w:pPr>
        <w:ind w:left="5449" w:hanging="360"/>
      </w:pPr>
    </w:lvl>
    <w:lvl w:ilvl="8" w:tplc="0405001B" w:tentative="1">
      <w:start w:val="1"/>
      <w:numFmt w:val="lowerRoman"/>
      <w:lvlText w:val="%9."/>
      <w:lvlJc w:val="right"/>
      <w:pPr>
        <w:ind w:left="6169" w:hanging="180"/>
      </w:pPr>
    </w:lvl>
  </w:abstractNum>
  <w:abstractNum w:abstractNumId="3" w15:restartNumberingAfterBreak="0">
    <w:nsid w:val="2E8D0813"/>
    <w:multiLevelType w:val="multilevel"/>
    <w:tmpl w:val="EA960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A35759"/>
    <w:multiLevelType w:val="hybridMultilevel"/>
    <w:tmpl w:val="835A8756"/>
    <w:lvl w:ilvl="0" w:tplc="EBE2E360">
      <w:start w:val="9"/>
      <w:numFmt w:val="decimal"/>
      <w:lvlText w:val="%1"/>
      <w:lvlJc w:val="left"/>
      <w:pPr>
        <w:ind w:left="720" w:hanging="360"/>
      </w:pPr>
      <w:rPr>
        <w:rFonts w:ascii="Helvetica" w:hAnsi="Helvetica" w:hint="default"/>
        <w:b/>
        <w:sz w:val="26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79645E"/>
    <w:multiLevelType w:val="hybridMultilevel"/>
    <w:tmpl w:val="FBDCC7B4"/>
    <w:lvl w:ilvl="0" w:tplc="20D25DE8">
      <w:start w:val="9"/>
      <w:numFmt w:val="decimal"/>
      <w:lvlText w:val="%1"/>
      <w:lvlJc w:val="left"/>
      <w:pPr>
        <w:ind w:left="720" w:hanging="360"/>
      </w:pPr>
      <w:rPr>
        <w:rFonts w:ascii="Helvetica" w:hAnsi="Helvetica" w:hint="default"/>
        <w:b/>
        <w:sz w:val="26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01F"/>
    <w:rsid w:val="00047EF2"/>
    <w:rsid w:val="00073105"/>
    <w:rsid w:val="00094D38"/>
    <w:rsid w:val="000E21D9"/>
    <w:rsid w:val="001471A5"/>
    <w:rsid w:val="00151F4D"/>
    <w:rsid w:val="00182BAA"/>
    <w:rsid w:val="002459A9"/>
    <w:rsid w:val="00277FB4"/>
    <w:rsid w:val="00285B4A"/>
    <w:rsid w:val="002D6C8A"/>
    <w:rsid w:val="0031601F"/>
    <w:rsid w:val="00327466"/>
    <w:rsid w:val="003848D8"/>
    <w:rsid w:val="00387A19"/>
    <w:rsid w:val="003C5018"/>
    <w:rsid w:val="004556E1"/>
    <w:rsid w:val="00482314"/>
    <w:rsid w:val="004B655E"/>
    <w:rsid w:val="004C1334"/>
    <w:rsid w:val="004E4CC1"/>
    <w:rsid w:val="00527327"/>
    <w:rsid w:val="00542D16"/>
    <w:rsid w:val="00557985"/>
    <w:rsid w:val="005C50CC"/>
    <w:rsid w:val="005F07B2"/>
    <w:rsid w:val="00615B4A"/>
    <w:rsid w:val="00723B52"/>
    <w:rsid w:val="00725C8F"/>
    <w:rsid w:val="007548B6"/>
    <w:rsid w:val="00772F0A"/>
    <w:rsid w:val="00790128"/>
    <w:rsid w:val="007941B5"/>
    <w:rsid w:val="007D619D"/>
    <w:rsid w:val="0085154A"/>
    <w:rsid w:val="008D34BF"/>
    <w:rsid w:val="00950345"/>
    <w:rsid w:val="00977A90"/>
    <w:rsid w:val="009C2F12"/>
    <w:rsid w:val="009D6026"/>
    <w:rsid w:val="00AA3481"/>
    <w:rsid w:val="00AB4545"/>
    <w:rsid w:val="00B57248"/>
    <w:rsid w:val="00B6453D"/>
    <w:rsid w:val="00C34470"/>
    <w:rsid w:val="00C87564"/>
    <w:rsid w:val="00CB2FAD"/>
    <w:rsid w:val="00DD36D7"/>
    <w:rsid w:val="00E43063"/>
    <w:rsid w:val="00E629DF"/>
    <w:rsid w:val="00E77382"/>
    <w:rsid w:val="00E91DED"/>
    <w:rsid w:val="00F44BB9"/>
    <w:rsid w:val="00FC4DEF"/>
    <w:rsid w:val="00FD0EBC"/>
    <w:rsid w:val="00FE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83F74"/>
  <w15:docId w15:val="{8EB863A8-8AB9-9F41-A5AC-39503D2B6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03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2">
    <w:name w:val="heading 2"/>
    <w:basedOn w:val="Normln"/>
    <w:link w:val="Nadpis2Char"/>
    <w:uiPriority w:val="9"/>
    <w:qFormat/>
    <w:rsid w:val="00AA348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pPr>
      <w:suppressAutoHyphens/>
      <w:spacing w:after="180" w:line="288" w:lineRule="auto"/>
      <w:ind w:left="2600"/>
    </w:pPr>
    <w:rPr>
      <w:rFonts w:ascii="Helvetica Neue Light" w:hAnsi="Helvetica Neue Light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adpis2Char">
    <w:name w:val="Nadpis 2 Char"/>
    <w:basedOn w:val="Standardnpsmoodstavce"/>
    <w:link w:val="Nadpis2"/>
    <w:uiPriority w:val="9"/>
    <w:rsid w:val="00AA3481"/>
    <w:rPr>
      <w:rFonts w:eastAsia="Times New Roman"/>
      <w:b/>
      <w:bCs/>
      <w:sz w:val="36"/>
      <w:szCs w:val="36"/>
      <w:bdr w:val="none" w:sz="0" w:space="0" w:color="auto"/>
    </w:rPr>
  </w:style>
  <w:style w:type="paragraph" w:styleId="Odstavecseseznamem">
    <w:name w:val="List Paragraph"/>
    <w:basedOn w:val="Normln"/>
    <w:uiPriority w:val="34"/>
    <w:qFormat/>
    <w:rsid w:val="00AA34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4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02_Modern_Business-Letter">
  <a:themeElements>
    <a:clrScheme name="02_Modern_Business-Letter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Business-Letter">
      <a:majorFont>
        <a:latin typeface="Helvetica Neue UltraLight"/>
        <a:ea typeface="Helvetica Neue UltraLight"/>
        <a:cs typeface="Helvetica Neue UltraLight"/>
      </a:majorFont>
      <a:minorFont>
        <a:latin typeface="Helvetica Neue UltraLight"/>
        <a:ea typeface="Helvetica Neue UltraLight"/>
        <a:cs typeface="Helvetica Neue UltraLight"/>
      </a:minorFont>
    </a:fontScheme>
    <a:fmtScheme name="02_Modern_Business-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76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Monika Behrová</cp:lastModifiedBy>
  <cp:revision>5</cp:revision>
  <dcterms:created xsi:type="dcterms:W3CDTF">2022-04-08T11:47:00Z</dcterms:created>
  <dcterms:modified xsi:type="dcterms:W3CDTF">2022-04-08T12:29:00Z</dcterms:modified>
</cp:coreProperties>
</file>